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7F" w:rsidRDefault="009F777F" w:rsidP="009F777F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Vertretungskonzept</w:t>
      </w:r>
    </w:p>
    <w:p w:rsidR="009F777F" w:rsidRPr="009F777F" w:rsidRDefault="009F777F" w:rsidP="009F777F">
      <w:pPr>
        <w:jc w:val="both"/>
        <w:rPr>
          <w:rFonts w:ascii="Arial" w:hAnsi="Arial" w:cs="Arial"/>
          <w:b/>
          <w:sz w:val="24"/>
          <w:szCs w:val="24"/>
        </w:rPr>
      </w:pPr>
      <w:r w:rsidRPr="009F777F">
        <w:rPr>
          <w:rFonts w:ascii="Arial" w:hAnsi="Arial" w:cs="Arial"/>
          <w:b/>
          <w:sz w:val="24"/>
          <w:szCs w:val="24"/>
        </w:rPr>
        <w:t>1.Organisation des Vertretungsplans</w:t>
      </w:r>
    </w:p>
    <w:p w:rsidR="009F777F" w:rsidRPr="009F777F" w:rsidRDefault="009F777F" w:rsidP="009F777F">
      <w:pPr>
        <w:jc w:val="both"/>
        <w:rPr>
          <w:rFonts w:ascii="Arial" w:hAnsi="Arial" w:cs="Arial"/>
          <w:szCs w:val="24"/>
        </w:rPr>
      </w:pPr>
      <w:r w:rsidRPr="009F777F">
        <w:rPr>
          <w:rFonts w:ascii="Arial" w:hAnsi="Arial" w:cs="Arial"/>
          <w:szCs w:val="24"/>
        </w:rPr>
        <w:t>ADO §12 (4) Lehrerinnen und Lehrer sind verpflichtet, auf Anordnung der Schulleit</w:t>
      </w:r>
      <w:r>
        <w:rPr>
          <w:rFonts w:ascii="Arial" w:hAnsi="Arial" w:cs="Arial"/>
          <w:szCs w:val="24"/>
        </w:rPr>
        <w:t xml:space="preserve">erin oder des Schulleiters auch </w:t>
      </w:r>
      <w:r w:rsidRPr="009F777F">
        <w:rPr>
          <w:rFonts w:ascii="Arial" w:hAnsi="Arial" w:cs="Arial"/>
          <w:szCs w:val="24"/>
        </w:rPr>
        <w:t>Vertretungsunterricht zu erteilen. Sie sind zu einer angemessenen fachlichen Vorbe</w:t>
      </w:r>
      <w:r>
        <w:rPr>
          <w:rFonts w:ascii="Arial" w:hAnsi="Arial" w:cs="Arial"/>
          <w:szCs w:val="24"/>
        </w:rPr>
        <w:t xml:space="preserve">reitung und Durchführung dieses </w:t>
      </w:r>
      <w:r w:rsidRPr="009F777F">
        <w:rPr>
          <w:rFonts w:ascii="Arial" w:hAnsi="Arial" w:cs="Arial"/>
          <w:szCs w:val="24"/>
        </w:rPr>
        <w:t>Unterrichts verpflichtet (§6). Die zu Vertretenden haben – soweit dies zumutbar ist- sic</w:t>
      </w:r>
      <w:r>
        <w:rPr>
          <w:rFonts w:ascii="Arial" w:hAnsi="Arial" w:cs="Arial"/>
          <w:szCs w:val="24"/>
        </w:rPr>
        <w:t xml:space="preserve">herzustellen, dass die für den </w:t>
      </w:r>
      <w:r w:rsidRPr="009F777F">
        <w:rPr>
          <w:rFonts w:ascii="Arial" w:hAnsi="Arial" w:cs="Arial"/>
          <w:szCs w:val="24"/>
        </w:rPr>
        <w:t>ordnungsgemäßen Vertretungsunterricht erforderlichen Unterlagen und Informati</w:t>
      </w:r>
      <w:r>
        <w:rPr>
          <w:rFonts w:ascii="Arial" w:hAnsi="Arial" w:cs="Arial"/>
          <w:szCs w:val="24"/>
        </w:rPr>
        <w:t xml:space="preserve">onen zur Verfügung stehen (z.B. </w:t>
      </w:r>
      <w:r w:rsidRPr="009F777F">
        <w:rPr>
          <w:rFonts w:ascii="Arial" w:hAnsi="Arial" w:cs="Arial"/>
          <w:szCs w:val="24"/>
        </w:rPr>
        <w:t>bereits behandelte Unterrichtsgegenstände, geplanter weiterer Verlauf des Unterricht</w:t>
      </w:r>
      <w:r>
        <w:rPr>
          <w:rFonts w:ascii="Arial" w:hAnsi="Arial" w:cs="Arial"/>
          <w:szCs w:val="24"/>
        </w:rPr>
        <w:t xml:space="preserve">s, geplante Klassenarbeiten und </w:t>
      </w:r>
      <w:r w:rsidRPr="009F777F">
        <w:rPr>
          <w:rFonts w:ascii="Arial" w:hAnsi="Arial" w:cs="Arial"/>
          <w:szCs w:val="24"/>
        </w:rPr>
        <w:t>Klausuren). Lehramtsanwärterinnen und Lehramtsanwärter können im Rahmen</w:t>
      </w:r>
      <w:r>
        <w:rPr>
          <w:rFonts w:ascii="Arial" w:hAnsi="Arial" w:cs="Arial"/>
          <w:szCs w:val="24"/>
        </w:rPr>
        <w:t xml:space="preserve"> des §11 OVP (BASS 20-03 Nr.11) </w:t>
      </w:r>
      <w:r w:rsidRPr="009F777F">
        <w:rPr>
          <w:rFonts w:ascii="Arial" w:hAnsi="Arial" w:cs="Arial"/>
          <w:szCs w:val="24"/>
        </w:rPr>
        <w:t>und unter besonderer Beachtung der Erfordernisse der Ausbildung zu Vertretungsunterricht herangezogen werden.</w:t>
      </w:r>
    </w:p>
    <w:p w:rsidR="009F777F" w:rsidRPr="009F777F" w:rsidRDefault="009F777F" w:rsidP="009F777F">
      <w:pPr>
        <w:jc w:val="both"/>
        <w:rPr>
          <w:rFonts w:ascii="Arial" w:hAnsi="Arial" w:cs="Arial"/>
          <w:b/>
          <w:sz w:val="24"/>
          <w:szCs w:val="24"/>
        </w:rPr>
      </w:pPr>
      <w:r w:rsidRPr="009F777F">
        <w:rPr>
          <w:rFonts w:ascii="Arial" w:hAnsi="Arial" w:cs="Arial"/>
          <w:b/>
          <w:sz w:val="24"/>
          <w:szCs w:val="24"/>
        </w:rPr>
        <w:t>1.1. Einsatz von Lehrern</w:t>
      </w:r>
    </w:p>
    <w:p w:rsidR="009F777F" w:rsidRPr="009F777F" w:rsidRDefault="009F777F" w:rsidP="009F777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ED4583">
        <w:rPr>
          <w:rFonts w:ascii="Arial" w:hAnsi="Arial" w:cs="Arial"/>
          <w:b/>
          <w:szCs w:val="24"/>
        </w:rPr>
        <w:t>Lehrer in Doppelbesetzung können bis zu 1/4 ihrer Stunden</w:t>
      </w:r>
      <w:r w:rsidRPr="00087A24">
        <w:rPr>
          <w:rFonts w:ascii="Arial" w:hAnsi="Arial" w:cs="Arial"/>
          <w:szCs w:val="24"/>
        </w:rPr>
        <w:t xml:space="preserve"> für den Vertretungsunterricht eingesetzt werden</w:t>
      </w:r>
      <w:r w:rsidRPr="009F777F">
        <w:rPr>
          <w:rFonts w:ascii="Arial" w:hAnsi="Arial" w:cs="Arial"/>
          <w:szCs w:val="24"/>
        </w:rPr>
        <w:t>, die übrigen Stunden machen sie ihren Unterricht, unabhängig von der Größe der Schülergruppe, die sie unterrichten (GS-Kollegen, Sonderpädagogen)</w:t>
      </w:r>
    </w:p>
    <w:p w:rsidR="009F777F" w:rsidRPr="009F777F" w:rsidRDefault="009F777F" w:rsidP="009F777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9F777F">
        <w:rPr>
          <w:rFonts w:ascii="Arial" w:hAnsi="Arial" w:cs="Arial"/>
          <w:szCs w:val="24"/>
        </w:rPr>
        <w:t>Steht kein Vertretungslehrer zur Verfügung werden die zu vertretenden Klassen</w:t>
      </w:r>
    </w:p>
    <w:p w:rsidR="009F777F" w:rsidRPr="009F777F" w:rsidRDefault="009F777F" w:rsidP="009F777F">
      <w:pPr>
        <w:pStyle w:val="Listenabsatz"/>
        <w:numPr>
          <w:ilvl w:val="1"/>
          <w:numId w:val="1"/>
        </w:numPr>
        <w:jc w:val="both"/>
        <w:rPr>
          <w:rFonts w:ascii="Arial" w:hAnsi="Arial" w:cs="Arial"/>
          <w:szCs w:val="24"/>
        </w:rPr>
      </w:pPr>
      <w:r w:rsidRPr="00ED4583">
        <w:rPr>
          <w:rFonts w:ascii="Arial" w:hAnsi="Arial" w:cs="Arial"/>
          <w:b/>
          <w:szCs w:val="24"/>
        </w:rPr>
        <w:t>zwei Stunden auf die verble</w:t>
      </w:r>
      <w:r w:rsidR="00087A24" w:rsidRPr="00ED4583">
        <w:rPr>
          <w:rFonts w:ascii="Arial" w:hAnsi="Arial" w:cs="Arial"/>
          <w:b/>
          <w:szCs w:val="24"/>
        </w:rPr>
        <w:t>ibenden Klassen aufgeteilt</w:t>
      </w:r>
      <w:r w:rsidR="00601419">
        <w:rPr>
          <w:rFonts w:ascii="Arial" w:hAnsi="Arial" w:cs="Arial"/>
          <w:szCs w:val="24"/>
        </w:rPr>
        <w:t xml:space="preserve"> </w:t>
      </w:r>
    </w:p>
    <w:p w:rsidR="009F777F" w:rsidRPr="009F777F" w:rsidRDefault="009F777F" w:rsidP="009F777F">
      <w:pPr>
        <w:pStyle w:val="Listenabsatz"/>
        <w:numPr>
          <w:ilvl w:val="1"/>
          <w:numId w:val="1"/>
        </w:numPr>
        <w:jc w:val="both"/>
        <w:rPr>
          <w:rFonts w:ascii="Arial" w:hAnsi="Arial" w:cs="Arial"/>
          <w:szCs w:val="24"/>
        </w:rPr>
      </w:pPr>
      <w:r w:rsidRPr="00ED4583">
        <w:rPr>
          <w:rFonts w:ascii="Arial" w:hAnsi="Arial" w:cs="Arial"/>
          <w:b/>
          <w:szCs w:val="24"/>
        </w:rPr>
        <w:t>zwei Stunden von einem Lehrer im K</w:t>
      </w:r>
      <w:r w:rsidR="00087A24" w:rsidRPr="00ED4583">
        <w:rPr>
          <w:rFonts w:ascii="Arial" w:hAnsi="Arial" w:cs="Arial"/>
          <w:b/>
          <w:szCs w:val="24"/>
        </w:rPr>
        <w:t>lassenverband unterrichtet</w:t>
      </w:r>
      <w:r w:rsidR="00601419">
        <w:rPr>
          <w:rFonts w:ascii="Arial" w:hAnsi="Arial" w:cs="Arial"/>
          <w:szCs w:val="24"/>
        </w:rPr>
        <w:t xml:space="preserve"> </w:t>
      </w:r>
    </w:p>
    <w:p w:rsidR="009F777F" w:rsidRPr="009F777F" w:rsidRDefault="00087A24" w:rsidP="009F777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Klassen des </w:t>
      </w:r>
      <w:r w:rsidRPr="00ED4583">
        <w:rPr>
          <w:rFonts w:ascii="Arial" w:hAnsi="Arial" w:cs="Arial"/>
          <w:b/>
          <w:szCs w:val="24"/>
        </w:rPr>
        <w:t>3. u</w:t>
      </w:r>
      <w:r w:rsidR="009F777F" w:rsidRPr="00ED4583">
        <w:rPr>
          <w:rFonts w:ascii="Arial" w:hAnsi="Arial" w:cs="Arial"/>
          <w:b/>
          <w:szCs w:val="24"/>
        </w:rPr>
        <w:t>nd 4. Jahrgangs w</w:t>
      </w:r>
      <w:r w:rsidR="00601419">
        <w:rPr>
          <w:rFonts w:ascii="Arial" w:hAnsi="Arial" w:cs="Arial"/>
          <w:b/>
          <w:szCs w:val="24"/>
        </w:rPr>
        <w:t>erden</w:t>
      </w:r>
      <w:r w:rsidR="009F777F" w:rsidRPr="00ED4583">
        <w:rPr>
          <w:rFonts w:ascii="Arial" w:hAnsi="Arial" w:cs="Arial"/>
          <w:b/>
          <w:szCs w:val="24"/>
        </w:rPr>
        <w:t xml:space="preserve"> rotierend aufgeteilt</w:t>
      </w:r>
      <w:r w:rsidR="009F777F" w:rsidRPr="009F777F">
        <w:rPr>
          <w:rFonts w:ascii="Arial" w:hAnsi="Arial" w:cs="Arial"/>
          <w:szCs w:val="24"/>
        </w:rPr>
        <w:t xml:space="preserve">, der entsprechende Lehrer macht den Fachunterricht in der unbesetzten Klasse. Der </w:t>
      </w:r>
      <w:r w:rsidR="009F777F" w:rsidRPr="00ED4583">
        <w:rPr>
          <w:rFonts w:ascii="Arial" w:hAnsi="Arial" w:cs="Arial"/>
          <w:b/>
          <w:szCs w:val="24"/>
        </w:rPr>
        <w:t>zweite Jahrgang wird ab dem zweiten Halbjahr</w:t>
      </w:r>
      <w:r w:rsidR="009F777F" w:rsidRPr="009F777F">
        <w:rPr>
          <w:rFonts w:ascii="Arial" w:hAnsi="Arial" w:cs="Arial"/>
          <w:szCs w:val="24"/>
        </w:rPr>
        <w:t xml:space="preserve"> in diesem System mitberücksichtigt. Es soll ein ausgeglichenes Miteinander von eigenständigem Arbeiten in fremden Klassen und geleitetem Unterricht im Klassenverband hergestellt werden.</w:t>
      </w:r>
    </w:p>
    <w:p w:rsidR="009F777F" w:rsidRPr="009F777F" w:rsidRDefault="009F777F" w:rsidP="009F777F">
      <w:pPr>
        <w:jc w:val="both"/>
        <w:rPr>
          <w:rFonts w:ascii="Arial" w:hAnsi="Arial" w:cs="Arial"/>
          <w:b/>
          <w:sz w:val="24"/>
          <w:szCs w:val="24"/>
        </w:rPr>
      </w:pPr>
      <w:r w:rsidRPr="009F777F">
        <w:rPr>
          <w:rFonts w:ascii="Arial" w:hAnsi="Arial" w:cs="Arial"/>
          <w:b/>
          <w:sz w:val="24"/>
          <w:szCs w:val="24"/>
        </w:rPr>
        <w:t>1.2 Unvorhergesehener Vertretungsfall</w:t>
      </w:r>
    </w:p>
    <w:p w:rsidR="009F777F" w:rsidRPr="009F777F" w:rsidRDefault="009F777F" w:rsidP="009F777F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9F777F">
        <w:rPr>
          <w:rFonts w:ascii="Arial" w:hAnsi="Arial" w:cs="Arial"/>
          <w:szCs w:val="24"/>
        </w:rPr>
        <w:t>Der Unterricht wird nach dem oben beschriebenen Prinzip vertreten.</w:t>
      </w:r>
    </w:p>
    <w:p w:rsidR="009F777F" w:rsidRPr="009F777F" w:rsidRDefault="009F777F" w:rsidP="009F777F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ED4583">
        <w:rPr>
          <w:rFonts w:ascii="Arial" w:hAnsi="Arial" w:cs="Arial"/>
          <w:b/>
          <w:szCs w:val="24"/>
        </w:rPr>
        <w:t>Ab der 5. Stunde gehen die Schüler der OGS/VS in ihre Betreuung, die übrigen Schüler werden auf die verbleibenden Klassen aufgeteilt</w:t>
      </w:r>
      <w:r w:rsidRPr="009F777F">
        <w:rPr>
          <w:rFonts w:ascii="Arial" w:hAnsi="Arial" w:cs="Arial"/>
          <w:szCs w:val="24"/>
        </w:rPr>
        <w:t>.</w:t>
      </w:r>
    </w:p>
    <w:p w:rsidR="009F777F" w:rsidRPr="009F777F" w:rsidRDefault="009F777F" w:rsidP="009F777F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9F777F">
        <w:rPr>
          <w:rFonts w:ascii="Arial" w:hAnsi="Arial" w:cs="Arial"/>
          <w:szCs w:val="24"/>
        </w:rPr>
        <w:t xml:space="preserve">Im Falle des Schwimmunterrichts wird </w:t>
      </w:r>
      <w:r w:rsidRPr="00ED4583">
        <w:rPr>
          <w:rFonts w:ascii="Arial" w:hAnsi="Arial" w:cs="Arial"/>
          <w:b/>
          <w:szCs w:val="24"/>
        </w:rPr>
        <w:t>eine Schwimmgruppe rotierend aufgeteilt</w:t>
      </w:r>
      <w:r w:rsidRPr="009F777F">
        <w:rPr>
          <w:rFonts w:ascii="Arial" w:hAnsi="Arial" w:cs="Arial"/>
          <w:szCs w:val="24"/>
        </w:rPr>
        <w:t>, bzw. betreute Schüler gehen in die OGS/VS.</w:t>
      </w:r>
    </w:p>
    <w:p w:rsidR="009F777F" w:rsidRDefault="009F777F" w:rsidP="009F777F">
      <w:pPr>
        <w:jc w:val="both"/>
        <w:rPr>
          <w:rFonts w:ascii="Arial" w:hAnsi="Arial" w:cs="Arial"/>
          <w:b/>
          <w:sz w:val="24"/>
          <w:szCs w:val="24"/>
        </w:rPr>
      </w:pPr>
      <w:r w:rsidRPr="009F777F">
        <w:rPr>
          <w:rFonts w:ascii="Arial" w:hAnsi="Arial" w:cs="Arial"/>
          <w:b/>
          <w:sz w:val="24"/>
          <w:szCs w:val="24"/>
        </w:rPr>
        <w:t>1.3 Planbarer Vertretungsfall ab dem z</w:t>
      </w:r>
      <w:r>
        <w:rPr>
          <w:rFonts w:ascii="Arial" w:hAnsi="Arial" w:cs="Arial"/>
          <w:b/>
          <w:sz w:val="24"/>
          <w:szCs w:val="24"/>
        </w:rPr>
        <w:t>weiten Fehltag</w:t>
      </w:r>
    </w:p>
    <w:p w:rsidR="009F777F" w:rsidRPr="00082A9C" w:rsidRDefault="00082A9C" w:rsidP="009F777F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Nach </w:t>
      </w:r>
      <w:r w:rsidRPr="00ED4583">
        <w:rPr>
          <w:rFonts w:ascii="Arial" w:hAnsi="Arial" w:cs="Arial"/>
          <w:b/>
          <w:szCs w:val="24"/>
        </w:rPr>
        <w:t>Möglichkeit</w:t>
      </w:r>
      <w:r w:rsidR="009F777F" w:rsidRPr="00ED4583">
        <w:rPr>
          <w:rFonts w:ascii="Arial" w:hAnsi="Arial" w:cs="Arial"/>
          <w:b/>
          <w:szCs w:val="24"/>
        </w:rPr>
        <w:t xml:space="preserve"> findet die 1.-4. Stunde statt</w:t>
      </w:r>
      <w:r w:rsidR="009F777F" w:rsidRPr="009F777F">
        <w:rPr>
          <w:rFonts w:ascii="Arial" w:hAnsi="Arial" w:cs="Arial"/>
          <w:szCs w:val="24"/>
        </w:rPr>
        <w:t xml:space="preserve"> und wird nach dem oben beschriebenen Prinzip vertreten.</w:t>
      </w:r>
    </w:p>
    <w:p w:rsidR="00082A9C" w:rsidRPr="009F777F" w:rsidRDefault="00082A9C" w:rsidP="009F777F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Wird der Unterricht von allen Klassen aufgrund der hohen Zahl aufzuteilender </w:t>
      </w:r>
      <w:proofErr w:type="spellStart"/>
      <w:r>
        <w:rPr>
          <w:rFonts w:ascii="Arial" w:hAnsi="Arial" w:cs="Arial"/>
          <w:szCs w:val="24"/>
        </w:rPr>
        <w:t>SuS</w:t>
      </w:r>
      <w:proofErr w:type="spellEnd"/>
      <w:r>
        <w:rPr>
          <w:rFonts w:ascii="Arial" w:hAnsi="Arial" w:cs="Arial"/>
          <w:szCs w:val="24"/>
        </w:rPr>
        <w:t xml:space="preserve"> so belastet, dass vermutlich keine inhaltliche Arbeit möglich ist, werden </w:t>
      </w:r>
      <w:r w:rsidRPr="00ED4583">
        <w:rPr>
          <w:rFonts w:ascii="Arial" w:hAnsi="Arial" w:cs="Arial"/>
          <w:b/>
          <w:szCs w:val="24"/>
        </w:rPr>
        <w:t>Klassen rotierend für zwei Stunden abbestellt</w:t>
      </w:r>
      <w:r>
        <w:rPr>
          <w:rFonts w:ascii="Arial" w:hAnsi="Arial" w:cs="Arial"/>
          <w:szCs w:val="24"/>
        </w:rPr>
        <w:t xml:space="preserve">, wobei in der verbleibenden Unterrichtszeit die </w:t>
      </w:r>
      <w:r w:rsidRPr="00ED4583">
        <w:rPr>
          <w:rFonts w:ascii="Arial" w:hAnsi="Arial" w:cs="Arial"/>
          <w:b/>
          <w:szCs w:val="24"/>
        </w:rPr>
        <w:t>Fächer Deutsch und Mathematik</w:t>
      </w:r>
      <w:r>
        <w:rPr>
          <w:rFonts w:ascii="Arial" w:hAnsi="Arial" w:cs="Arial"/>
          <w:szCs w:val="24"/>
        </w:rPr>
        <w:t xml:space="preserve"> unterrichtet werden und der weitere Fachunterricht entfällt.</w:t>
      </w:r>
    </w:p>
    <w:p w:rsidR="009F777F" w:rsidRPr="00ED4583" w:rsidRDefault="009F777F" w:rsidP="009F777F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r w:rsidRPr="00ED4583">
        <w:rPr>
          <w:rFonts w:ascii="Arial" w:hAnsi="Arial" w:cs="Arial"/>
          <w:b/>
          <w:szCs w:val="24"/>
        </w:rPr>
        <w:t>Ab der 5. Stunde gehen die Schüler der OGS/VS in ihre Betreuung, Schüler ohne Betreuung werden abbestellt.</w:t>
      </w:r>
    </w:p>
    <w:p w:rsidR="009F777F" w:rsidRPr="00087A24" w:rsidRDefault="009F777F" w:rsidP="009F777F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r w:rsidRPr="009F777F">
        <w:rPr>
          <w:rFonts w:ascii="Arial" w:hAnsi="Arial" w:cs="Arial"/>
          <w:szCs w:val="24"/>
        </w:rPr>
        <w:t xml:space="preserve">Im Falle des Schwimmunterrichts wird </w:t>
      </w:r>
      <w:r w:rsidRPr="00ED4583">
        <w:rPr>
          <w:rFonts w:ascii="Arial" w:hAnsi="Arial" w:cs="Arial"/>
          <w:b/>
          <w:szCs w:val="24"/>
        </w:rPr>
        <w:t>eine Schwimmgruppe rotierend abbestellt</w:t>
      </w:r>
      <w:r w:rsidRPr="009F777F">
        <w:rPr>
          <w:rFonts w:ascii="Arial" w:hAnsi="Arial" w:cs="Arial"/>
          <w:szCs w:val="24"/>
        </w:rPr>
        <w:t>, bzw. betreute Schüler gehen in die OGS/VS.</w:t>
      </w:r>
    </w:p>
    <w:p w:rsidR="00087A24" w:rsidRDefault="00087A24" w:rsidP="00087A2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1.4. Langfristiger Ausfall mehrerer Kollegen</w:t>
      </w:r>
    </w:p>
    <w:p w:rsidR="00087A24" w:rsidRDefault="00087A24" w:rsidP="00087A24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Fallen mehrere Kollegen gleichzeitig über einen längeren Zeitraum aus und ist hierdurch eine Besetzung mit einem Klassenlehrer für jede Klasse nicht mehr gewährleistet, tritt für einen </w:t>
      </w:r>
      <w:r w:rsidRPr="00ED4583">
        <w:rPr>
          <w:rFonts w:ascii="Arial" w:hAnsi="Arial" w:cs="Arial"/>
          <w:b/>
          <w:szCs w:val="24"/>
        </w:rPr>
        <w:t>überschaubaren Zeitraum ein Notfallstundenplan</w:t>
      </w:r>
      <w:r>
        <w:rPr>
          <w:rFonts w:ascii="Arial" w:hAnsi="Arial" w:cs="Arial"/>
          <w:szCs w:val="24"/>
        </w:rPr>
        <w:t xml:space="preserve"> in Kraft.</w:t>
      </w:r>
    </w:p>
    <w:p w:rsidR="00087A24" w:rsidRDefault="00087A24" w:rsidP="00087A24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Fehlt in einem Jahrgang ein Klassenlehrer, so übernimmt der </w:t>
      </w:r>
      <w:r w:rsidRPr="00ED4583">
        <w:rPr>
          <w:rFonts w:ascii="Arial" w:hAnsi="Arial" w:cs="Arial"/>
          <w:b/>
          <w:szCs w:val="24"/>
        </w:rPr>
        <w:t>Parallelkollege beide Klassen in der Klassenlehrerfunktion</w:t>
      </w:r>
      <w:r>
        <w:rPr>
          <w:rFonts w:ascii="Arial" w:hAnsi="Arial" w:cs="Arial"/>
          <w:szCs w:val="24"/>
        </w:rPr>
        <w:t xml:space="preserve">, wird aber arbeitsteilig von im Jahrgang </w:t>
      </w:r>
      <w:r w:rsidRPr="00ED4583">
        <w:rPr>
          <w:rFonts w:ascii="Arial" w:hAnsi="Arial" w:cs="Arial"/>
          <w:b/>
          <w:szCs w:val="24"/>
        </w:rPr>
        <w:t>arbeitenden Fachlehrern unterstützt.</w:t>
      </w:r>
    </w:p>
    <w:p w:rsidR="00087A24" w:rsidRDefault="00087A24" w:rsidP="00087A24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Der Unterricht findet </w:t>
      </w:r>
      <w:r w:rsidRPr="00ED4583">
        <w:rPr>
          <w:rFonts w:ascii="Arial" w:hAnsi="Arial" w:cs="Arial"/>
          <w:b/>
          <w:szCs w:val="24"/>
        </w:rPr>
        <w:t>in Blöcken</w:t>
      </w:r>
      <w:r>
        <w:rPr>
          <w:rFonts w:ascii="Arial" w:hAnsi="Arial" w:cs="Arial"/>
          <w:szCs w:val="24"/>
        </w:rPr>
        <w:t xml:space="preserve"> statt, wobei </w:t>
      </w:r>
      <w:r w:rsidR="007F34CD">
        <w:rPr>
          <w:rFonts w:ascii="Arial" w:hAnsi="Arial" w:cs="Arial"/>
          <w:szCs w:val="24"/>
        </w:rPr>
        <w:t>die</w:t>
      </w:r>
      <w:r>
        <w:rPr>
          <w:rFonts w:ascii="Arial" w:hAnsi="Arial" w:cs="Arial"/>
          <w:szCs w:val="24"/>
        </w:rPr>
        <w:t xml:space="preserve"> Klasse</w:t>
      </w:r>
      <w:r w:rsidR="007F34CD">
        <w:rPr>
          <w:rFonts w:ascii="Arial" w:hAnsi="Arial" w:cs="Arial"/>
          <w:szCs w:val="24"/>
        </w:rPr>
        <w:t xml:space="preserve">n eines Jahrgangs im Wechsel von </w:t>
      </w:r>
      <w:r w:rsidR="007F34CD" w:rsidRPr="00ED4583">
        <w:rPr>
          <w:rFonts w:ascii="Arial" w:hAnsi="Arial" w:cs="Arial"/>
          <w:b/>
          <w:szCs w:val="24"/>
        </w:rPr>
        <w:t xml:space="preserve">8.00-10.45 Uhr, bzw. </w:t>
      </w:r>
      <w:r w:rsidRPr="00ED4583">
        <w:rPr>
          <w:rFonts w:ascii="Arial" w:hAnsi="Arial" w:cs="Arial"/>
          <w:b/>
          <w:szCs w:val="24"/>
        </w:rPr>
        <w:t>von 10.45-</w:t>
      </w:r>
      <w:r w:rsidR="00FE49A4">
        <w:rPr>
          <w:rFonts w:ascii="Arial" w:hAnsi="Arial" w:cs="Arial"/>
          <w:b/>
          <w:szCs w:val="24"/>
        </w:rPr>
        <w:t>13</w:t>
      </w:r>
      <w:r w:rsidRPr="00ED4583">
        <w:rPr>
          <w:rFonts w:ascii="Arial" w:hAnsi="Arial" w:cs="Arial"/>
          <w:b/>
          <w:szCs w:val="24"/>
        </w:rPr>
        <w:t>.</w:t>
      </w:r>
      <w:r w:rsidR="00FE49A4">
        <w:rPr>
          <w:rFonts w:ascii="Arial" w:hAnsi="Arial" w:cs="Arial"/>
          <w:b/>
          <w:szCs w:val="24"/>
        </w:rPr>
        <w:t>2</w:t>
      </w:r>
      <w:r w:rsidRPr="00ED4583">
        <w:rPr>
          <w:rFonts w:ascii="Arial" w:hAnsi="Arial" w:cs="Arial"/>
          <w:b/>
          <w:szCs w:val="24"/>
        </w:rPr>
        <w:t>5 Uhr</w:t>
      </w:r>
      <w:r w:rsidR="007F34CD" w:rsidRPr="00ED4583">
        <w:rPr>
          <w:rFonts w:ascii="Arial" w:hAnsi="Arial" w:cs="Arial"/>
          <w:b/>
          <w:szCs w:val="24"/>
        </w:rPr>
        <w:t xml:space="preserve"> Kernunterrichtszeit</w:t>
      </w:r>
      <w:r w:rsidR="007F34CD">
        <w:rPr>
          <w:rFonts w:ascii="Arial" w:hAnsi="Arial" w:cs="Arial"/>
          <w:szCs w:val="24"/>
        </w:rPr>
        <w:t xml:space="preserve"> hat</w:t>
      </w:r>
      <w:r>
        <w:rPr>
          <w:rFonts w:ascii="Arial" w:hAnsi="Arial" w:cs="Arial"/>
          <w:szCs w:val="24"/>
        </w:rPr>
        <w:t xml:space="preserve">. </w:t>
      </w:r>
      <w:r w:rsidR="007F34CD">
        <w:rPr>
          <w:rFonts w:ascii="Arial" w:hAnsi="Arial" w:cs="Arial"/>
          <w:szCs w:val="24"/>
        </w:rPr>
        <w:t xml:space="preserve">Um diese Kernunterrichtszeit wird die Stundentafel im Rahmen der Möglichkeiten </w:t>
      </w:r>
      <w:r w:rsidR="007F34CD" w:rsidRPr="00ED4583">
        <w:rPr>
          <w:rFonts w:ascii="Arial" w:hAnsi="Arial" w:cs="Arial"/>
          <w:b/>
          <w:szCs w:val="24"/>
        </w:rPr>
        <w:t>durch Fachunterricht ergänzt.</w:t>
      </w:r>
    </w:p>
    <w:p w:rsidR="007F34CD" w:rsidRDefault="007F34CD" w:rsidP="00087A24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der Kernunterrichtszeit werden die Fächer </w:t>
      </w:r>
      <w:r w:rsidRPr="00ED4583">
        <w:rPr>
          <w:rFonts w:ascii="Arial" w:hAnsi="Arial" w:cs="Arial"/>
          <w:b/>
          <w:szCs w:val="24"/>
        </w:rPr>
        <w:t xml:space="preserve">Deutsch, Mathematik, Englisch und Sachunterricht </w:t>
      </w:r>
      <w:r>
        <w:rPr>
          <w:rFonts w:ascii="Arial" w:hAnsi="Arial" w:cs="Arial"/>
          <w:szCs w:val="24"/>
        </w:rPr>
        <w:t>erteilt. Inhaltlich wird in den Jahrgängen parallel gearbeitet.</w:t>
      </w:r>
    </w:p>
    <w:p w:rsidR="007F34CD" w:rsidRPr="00087A24" w:rsidRDefault="007F34CD" w:rsidP="00087A24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Eltern werden zeitnah über die Maßnahme und ihre zeitliche Dauer informiert.</w:t>
      </w:r>
    </w:p>
    <w:p w:rsidR="009F777F" w:rsidRPr="009F777F" w:rsidRDefault="009F777F" w:rsidP="009F777F">
      <w:pPr>
        <w:jc w:val="both"/>
        <w:rPr>
          <w:rFonts w:ascii="Arial" w:hAnsi="Arial" w:cs="Arial"/>
          <w:b/>
          <w:sz w:val="24"/>
          <w:szCs w:val="24"/>
        </w:rPr>
      </w:pPr>
      <w:r w:rsidRPr="009F777F">
        <w:rPr>
          <w:rFonts w:ascii="Arial" w:hAnsi="Arial" w:cs="Arial"/>
          <w:b/>
          <w:sz w:val="24"/>
          <w:szCs w:val="24"/>
        </w:rPr>
        <w:t>2. Organisatorische und inhaltliche Ausgestaltung der Vertretungsregelung für Regelklassen</w:t>
      </w:r>
    </w:p>
    <w:p w:rsidR="009F777F" w:rsidRPr="009F777F" w:rsidRDefault="009F777F" w:rsidP="009F777F">
      <w:pPr>
        <w:jc w:val="both"/>
        <w:rPr>
          <w:rFonts w:ascii="Arial" w:hAnsi="Arial" w:cs="Arial"/>
          <w:b/>
          <w:sz w:val="24"/>
          <w:szCs w:val="24"/>
        </w:rPr>
      </w:pPr>
      <w:r w:rsidRPr="009F777F">
        <w:rPr>
          <w:rFonts w:ascii="Arial" w:hAnsi="Arial" w:cs="Arial"/>
          <w:b/>
          <w:sz w:val="24"/>
          <w:szCs w:val="24"/>
        </w:rPr>
        <w:t>2.1 Unvorhersehbarer Vertretungsfall</w:t>
      </w:r>
    </w:p>
    <w:p w:rsidR="009F777F" w:rsidRPr="009F777F" w:rsidRDefault="009F777F" w:rsidP="009F777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9F777F">
        <w:rPr>
          <w:rFonts w:ascii="Arial" w:hAnsi="Arial" w:cs="Arial"/>
          <w:szCs w:val="24"/>
        </w:rPr>
        <w:t xml:space="preserve">Der </w:t>
      </w:r>
      <w:r w:rsidRPr="00ED4583">
        <w:rPr>
          <w:rFonts w:ascii="Arial" w:hAnsi="Arial" w:cs="Arial"/>
          <w:b/>
          <w:szCs w:val="24"/>
        </w:rPr>
        <w:t>Parallellehrer gibt den Vertretungsplan</w:t>
      </w:r>
      <w:r w:rsidRPr="009F777F">
        <w:rPr>
          <w:rFonts w:ascii="Arial" w:hAnsi="Arial" w:cs="Arial"/>
          <w:szCs w:val="24"/>
        </w:rPr>
        <w:t xml:space="preserve"> in der Klasse aus oder </w:t>
      </w:r>
      <w:r w:rsidRPr="00ED4583">
        <w:rPr>
          <w:rFonts w:ascii="Arial" w:hAnsi="Arial" w:cs="Arial"/>
          <w:b/>
          <w:szCs w:val="24"/>
        </w:rPr>
        <w:t>beauftragt den Vertretungslehrer</w:t>
      </w:r>
      <w:r w:rsidRPr="009F777F">
        <w:rPr>
          <w:rFonts w:ascii="Arial" w:hAnsi="Arial" w:cs="Arial"/>
          <w:szCs w:val="24"/>
        </w:rPr>
        <w:t xml:space="preserve"> damit. Er ist Ansprechpartnerin für Kollegen, die an dem Tag in der Klasse unterrichten.</w:t>
      </w:r>
    </w:p>
    <w:p w:rsidR="009F777F" w:rsidRPr="009F777F" w:rsidRDefault="009F777F" w:rsidP="009F777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9F777F">
        <w:rPr>
          <w:rFonts w:ascii="Arial" w:hAnsi="Arial" w:cs="Arial"/>
          <w:szCs w:val="24"/>
        </w:rPr>
        <w:t xml:space="preserve">Sollten die Schülerinnen und Schüler aufgeteilt werden, sorgt der </w:t>
      </w:r>
      <w:r w:rsidRPr="00ED4583">
        <w:rPr>
          <w:rFonts w:ascii="Arial" w:hAnsi="Arial" w:cs="Arial"/>
          <w:b/>
          <w:szCs w:val="24"/>
        </w:rPr>
        <w:t xml:space="preserve">Parallelkollege dafür, dass die Kinder in ihrem ritualisierten Ablauf in die andere Klasse </w:t>
      </w:r>
      <w:r w:rsidRPr="00B153BE">
        <w:rPr>
          <w:rFonts w:ascii="Arial" w:hAnsi="Arial" w:cs="Arial"/>
          <w:szCs w:val="24"/>
        </w:rPr>
        <w:t>g</w:t>
      </w:r>
      <w:r w:rsidRPr="009F777F">
        <w:rPr>
          <w:rFonts w:ascii="Arial" w:hAnsi="Arial" w:cs="Arial"/>
          <w:szCs w:val="24"/>
        </w:rPr>
        <w:t>elangen</w:t>
      </w:r>
      <w:r w:rsidR="00082A9C">
        <w:rPr>
          <w:rFonts w:ascii="Arial" w:hAnsi="Arial" w:cs="Arial"/>
          <w:szCs w:val="24"/>
        </w:rPr>
        <w:t xml:space="preserve">, bzw. </w:t>
      </w:r>
      <w:r w:rsidR="00082A9C" w:rsidRPr="00ED4583">
        <w:rPr>
          <w:rFonts w:ascii="Arial" w:hAnsi="Arial" w:cs="Arial"/>
          <w:b/>
          <w:szCs w:val="24"/>
        </w:rPr>
        <w:t>beauftragt die sozialpädagogischen und sonderpädagogischen Fachkräfte</w:t>
      </w:r>
      <w:r w:rsidR="00082A9C">
        <w:rPr>
          <w:rFonts w:ascii="Arial" w:hAnsi="Arial" w:cs="Arial"/>
          <w:szCs w:val="24"/>
        </w:rPr>
        <w:t xml:space="preserve"> hiermit</w:t>
      </w:r>
      <w:r w:rsidRPr="009F777F">
        <w:rPr>
          <w:rFonts w:ascii="Arial" w:hAnsi="Arial" w:cs="Arial"/>
          <w:szCs w:val="24"/>
        </w:rPr>
        <w:t xml:space="preserve">. Dabei hilft der Lehrperson die </w:t>
      </w:r>
      <w:proofErr w:type="spellStart"/>
      <w:r w:rsidRPr="00ED4583">
        <w:rPr>
          <w:rFonts w:ascii="Arial" w:hAnsi="Arial" w:cs="Arial"/>
          <w:b/>
          <w:szCs w:val="24"/>
        </w:rPr>
        <w:t>Aufteilliste</w:t>
      </w:r>
      <w:proofErr w:type="spellEnd"/>
      <w:r w:rsidRPr="009F777F">
        <w:rPr>
          <w:rFonts w:ascii="Arial" w:hAnsi="Arial" w:cs="Arial"/>
          <w:szCs w:val="24"/>
        </w:rPr>
        <w:t xml:space="preserve"> am Whiteboard hinter dem Schreibtisch im jeweilige</w:t>
      </w:r>
      <w:r w:rsidR="00B153BE">
        <w:rPr>
          <w:rFonts w:ascii="Arial" w:hAnsi="Arial" w:cs="Arial"/>
          <w:szCs w:val="24"/>
        </w:rPr>
        <w:t>n</w:t>
      </w:r>
      <w:r w:rsidRPr="009F777F">
        <w:rPr>
          <w:rFonts w:ascii="Arial" w:hAnsi="Arial" w:cs="Arial"/>
          <w:szCs w:val="24"/>
        </w:rPr>
        <w:t xml:space="preserve"> Klassenraum.</w:t>
      </w:r>
    </w:p>
    <w:p w:rsidR="009F777F" w:rsidRPr="009F777F" w:rsidRDefault="009F777F" w:rsidP="009F777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9F777F">
        <w:rPr>
          <w:rFonts w:ascii="Arial" w:hAnsi="Arial" w:cs="Arial"/>
          <w:szCs w:val="24"/>
        </w:rPr>
        <w:t xml:space="preserve">Der Parallelkollege ist von seinem </w:t>
      </w:r>
      <w:r w:rsidRPr="00ED4583">
        <w:rPr>
          <w:rFonts w:ascii="Arial" w:hAnsi="Arial" w:cs="Arial"/>
          <w:b/>
          <w:szCs w:val="24"/>
        </w:rPr>
        <w:t>Team-Partner vorab darüber informiert</w:t>
      </w:r>
      <w:r w:rsidRPr="009F777F">
        <w:rPr>
          <w:rFonts w:ascii="Arial" w:hAnsi="Arial" w:cs="Arial"/>
          <w:szCs w:val="24"/>
        </w:rPr>
        <w:t xml:space="preserve"> worden, welche Materialien sich für die Einzelarbeit in externen Klassen eignen (Notfallordner, Hefte unter der Tischbank/ Schrank).</w:t>
      </w:r>
    </w:p>
    <w:p w:rsidR="009F777F" w:rsidRPr="009F777F" w:rsidRDefault="009F777F" w:rsidP="009F777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9F777F">
        <w:rPr>
          <w:rFonts w:ascii="Arial" w:hAnsi="Arial" w:cs="Arial"/>
          <w:szCs w:val="24"/>
        </w:rPr>
        <w:t xml:space="preserve">Falls die Schülerinnen und Schüler einzelne Stunden aufgeteilt werden, sorgt der </w:t>
      </w:r>
      <w:r w:rsidRPr="00ED4583">
        <w:rPr>
          <w:rFonts w:ascii="Arial" w:hAnsi="Arial" w:cs="Arial"/>
          <w:b/>
          <w:szCs w:val="24"/>
        </w:rPr>
        <w:t>Fachlehrer, der zuletzt in der Klasse unterrichtete</w:t>
      </w:r>
      <w:r w:rsidRPr="009F777F">
        <w:rPr>
          <w:rFonts w:ascii="Arial" w:hAnsi="Arial" w:cs="Arial"/>
          <w:szCs w:val="24"/>
        </w:rPr>
        <w:t xml:space="preserve">, dafür, dass die Kinder informiert und </w:t>
      </w:r>
      <w:r w:rsidRPr="00ED4583">
        <w:rPr>
          <w:rFonts w:ascii="Arial" w:hAnsi="Arial" w:cs="Arial"/>
          <w:b/>
          <w:szCs w:val="24"/>
        </w:rPr>
        <w:t>aufgeteilt</w:t>
      </w:r>
      <w:r w:rsidRPr="009F777F">
        <w:rPr>
          <w:rFonts w:ascii="Arial" w:hAnsi="Arial" w:cs="Arial"/>
          <w:szCs w:val="24"/>
        </w:rPr>
        <w:t xml:space="preserve"> werden.</w:t>
      </w:r>
    </w:p>
    <w:p w:rsidR="009F777F" w:rsidRPr="009F777F" w:rsidRDefault="009F777F" w:rsidP="009F777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9F777F">
        <w:rPr>
          <w:rFonts w:ascii="Arial" w:hAnsi="Arial" w:cs="Arial"/>
          <w:szCs w:val="24"/>
        </w:rPr>
        <w:t xml:space="preserve">Der </w:t>
      </w:r>
      <w:r w:rsidRPr="00ED4583">
        <w:rPr>
          <w:rFonts w:ascii="Arial" w:hAnsi="Arial" w:cs="Arial"/>
          <w:b/>
          <w:szCs w:val="24"/>
        </w:rPr>
        <w:t>Klassenlehrer eines Jahrgangteams</w:t>
      </w:r>
      <w:r w:rsidRPr="009F777F">
        <w:rPr>
          <w:rFonts w:ascii="Arial" w:hAnsi="Arial" w:cs="Arial"/>
          <w:szCs w:val="24"/>
        </w:rPr>
        <w:t xml:space="preserve"> sollte für </w:t>
      </w:r>
      <w:r w:rsidRPr="00ED4583">
        <w:rPr>
          <w:rFonts w:ascii="Arial" w:hAnsi="Arial" w:cs="Arial"/>
          <w:b/>
          <w:szCs w:val="24"/>
        </w:rPr>
        <w:t>Vertretungsstunden sowie Hausaufgaben in Deutsch und Mathematik Mate</w:t>
      </w:r>
      <w:r w:rsidR="00082A9C" w:rsidRPr="00ED4583">
        <w:rPr>
          <w:rFonts w:ascii="Arial" w:hAnsi="Arial" w:cs="Arial"/>
          <w:b/>
          <w:szCs w:val="24"/>
        </w:rPr>
        <w:t>rialien</w:t>
      </w:r>
      <w:r w:rsidR="00082A9C">
        <w:rPr>
          <w:rFonts w:ascii="Arial" w:hAnsi="Arial" w:cs="Arial"/>
          <w:szCs w:val="24"/>
        </w:rPr>
        <w:t xml:space="preserve"> für die Kollegen bereit</w:t>
      </w:r>
      <w:r w:rsidRPr="009F777F">
        <w:rPr>
          <w:rFonts w:ascii="Arial" w:hAnsi="Arial" w:cs="Arial"/>
          <w:szCs w:val="24"/>
        </w:rPr>
        <w:t>stellen, die unabhängig vom Lehrwerk unterrichtet werden können. Dies könnten zum Beispiel Arbeitsblätter aus dem Finken Ordner Orthographie</w:t>
      </w:r>
      <w:r w:rsidR="00082A9C">
        <w:rPr>
          <w:rFonts w:ascii="Arial" w:hAnsi="Arial" w:cs="Arial"/>
          <w:szCs w:val="24"/>
        </w:rPr>
        <w:t xml:space="preserve">, die </w:t>
      </w:r>
      <w:proofErr w:type="spellStart"/>
      <w:r w:rsidR="00082A9C">
        <w:rPr>
          <w:rFonts w:ascii="Arial" w:hAnsi="Arial" w:cs="Arial"/>
          <w:szCs w:val="24"/>
        </w:rPr>
        <w:t>ReLV</w:t>
      </w:r>
      <w:proofErr w:type="spellEnd"/>
      <w:r w:rsidR="00082A9C">
        <w:rPr>
          <w:rFonts w:ascii="Arial" w:hAnsi="Arial" w:cs="Arial"/>
          <w:szCs w:val="24"/>
        </w:rPr>
        <w:t>-Mappe</w:t>
      </w:r>
      <w:r w:rsidRPr="009F777F">
        <w:rPr>
          <w:rFonts w:ascii="Arial" w:hAnsi="Arial" w:cs="Arial"/>
          <w:szCs w:val="24"/>
        </w:rPr>
        <w:t xml:space="preserve"> oder Wiederholungen in Mathematik</w:t>
      </w:r>
      <w:r w:rsidR="00082A9C" w:rsidRPr="00082A9C">
        <w:rPr>
          <w:rFonts w:ascii="Arial" w:hAnsi="Arial" w:cs="Arial"/>
          <w:szCs w:val="24"/>
        </w:rPr>
        <w:t xml:space="preserve"> </w:t>
      </w:r>
      <w:r w:rsidR="00082A9C" w:rsidRPr="009F777F">
        <w:rPr>
          <w:rFonts w:ascii="Arial" w:hAnsi="Arial" w:cs="Arial"/>
          <w:szCs w:val="24"/>
        </w:rPr>
        <w:t>sein</w:t>
      </w:r>
      <w:r w:rsidRPr="009F777F">
        <w:rPr>
          <w:rFonts w:ascii="Arial" w:hAnsi="Arial" w:cs="Arial"/>
          <w:szCs w:val="24"/>
        </w:rPr>
        <w:t>.</w:t>
      </w:r>
    </w:p>
    <w:p w:rsidR="009F777F" w:rsidRPr="00ED4583" w:rsidRDefault="009F777F" w:rsidP="009F777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b/>
          <w:szCs w:val="24"/>
        </w:rPr>
      </w:pPr>
      <w:r w:rsidRPr="009F777F">
        <w:rPr>
          <w:rFonts w:ascii="Arial" w:hAnsi="Arial" w:cs="Arial"/>
          <w:szCs w:val="24"/>
        </w:rPr>
        <w:t xml:space="preserve">Somit ist der Parallelkollege nicht komplett für die Vertretungsstunden in der Parallelklasse verantwortlich. Die </w:t>
      </w:r>
      <w:r w:rsidRPr="00ED4583">
        <w:rPr>
          <w:rFonts w:ascii="Arial" w:hAnsi="Arial" w:cs="Arial"/>
          <w:b/>
          <w:szCs w:val="24"/>
        </w:rPr>
        <w:t>Ablage für diese Arbeitsblätter sollte den Kollegen bekannt sein.</w:t>
      </w:r>
    </w:p>
    <w:p w:rsidR="009F777F" w:rsidRDefault="009F777F" w:rsidP="009F777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9F777F">
        <w:rPr>
          <w:rFonts w:ascii="Arial" w:hAnsi="Arial" w:cs="Arial"/>
          <w:szCs w:val="24"/>
        </w:rPr>
        <w:t xml:space="preserve">Wenn möglich, sollten </w:t>
      </w:r>
      <w:r w:rsidRPr="00ED4583">
        <w:rPr>
          <w:rFonts w:ascii="Arial" w:hAnsi="Arial" w:cs="Arial"/>
          <w:b/>
          <w:szCs w:val="24"/>
        </w:rPr>
        <w:t xml:space="preserve">Unterrichtsplanungen für Kollegen sichtbar in einem Heft, Tischkalender oder Ordner abgelegt </w:t>
      </w:r>
      <w:r w:rsidRPr="00B21102">
        <w:rPr>
          <w:rFonts w:ascii="Arial" w:hAnsi="Arial" w:cs="Arial"/>
          <w:b/>
          <w:szCs w:val="24"/>
        </w:rPr>
        <w:t>sein</w:t>
      </w:r>
      <w:r w:rsidRPr="009F777F">
        <w:rPr>
          <w:rFonts w:ascii="Arial" w:hAnsi="Arial" w:cs="Arial"/>
          <w:szCs w:val="24"/>
        </w:rPr>
        <w:t>. Falls es kopierte Arbeitsblätter gibt, sollte der Parallelkollege über den Ablageort dieser in Kenntnis gesetzt werden. So könnten die Vertretungskräfte an der Unterrichtsplanung festhalten.</w:t>
      </w:r>
    </w:p>
    <w:p w:rsidR="00B21102" w:rsidRPr="009F777F" w:rsidRDefault="00B21102" w:rsidP="00B21102">
      <w:pPr>
        <w:pStyle w:val="Listenabsatz"/>
        <w:jc w:val="both"/>
        <w:rPr>
          <w:rFonts w:ascii="Arial" w:hAnsi="Arial" w:cs="Arial"/>
          <w:szCs w:val="24"/>
        </w:rPr>
      </w:pPr>
    </w:p>
    <w:p w:rsidR="009F777F" w:rsidRPr="009F777F" w:rsidRDefault="009F777F" w:rsidP="009F777F">
      <w:pPr>
        <w:jc w:val="both"/>
        <w:rPr>
          <w:rFonts w:ascii="Arial" w:hAnsi="Arial" w:cs="Arial"/>
          <w:b/>
          <w:sz w:val="24"/>
          <w:szCs w:val="24"/>
        </w:rPr>
      </w:pPr>
      <w:r w:rsidRPr="009F777F">
        <w:rPr>
          <w:rFonts w:ascii="Arial" w:hAnsi="Arial" w:cs="Arial"/>
          <w:b/>
          <w:sz w:val="24"/>
          <w:szCs w:val="24"/>
        </w:rPr>
        <w:lastRenderedPageBreak/>
        <w:t>2.2 Vorhersehbarer Vertretungsfall</w:t>
      </w:r>
    </w:p>
    <w:p w:rsidR="009F777F" w:rsidRPr="009F777F" w:rsidRDefault="009F777F" w:rsidP="009F777F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9F777F">
        <w:rPr>
          <w:rFonts w:ascii="Arial" w:hAnsi="Arial" w:cs="Arial"/>
          <w:szCs w:val="24"/>
        </w:rPr>
        <w:t xml:space="preserve">Der </w:t>
      </w:r>
      <w:r w:rsidRPr="00ED4583">
        <w:rPr>
          <w:rFonts w:ascii="Arial" w:hAnsi="Arial" w:cs="Arial"/>
          <w:b/>
          <w:szCs w:val="24"/>
        </w:rPr>
        <w:t>Parallelkollege ist verantwortlicher Ansprechpartner</w:t>
      </w:r>
      <w:r w:rsidRPr="009F777F">
        <w:rPr>
          <w:rFonts w:ascii="Arial" w:hAnsi="Arial" w:cs="Arial"/>
          <w:szCs w:val="24"/>
        </w:rPr>
        <w:t xml:space="preserve"> für Schulleitung, Kollegen, Kinder und Eltern. Die Vertretungskräfte sprechen sich für die Unterrichtsplanung mit dem Parallelkollegen ab und versuchen in den Fächern Deutsch, Mathematik und Sachunterricht parallel zu arbeiten.</w:t>
      </w:r>
    </w:p>
    <w:p w:rsidR="0071777C" w:rsidRPr="007F34CD" w:rsidRDefault="009F777F" w:rsidP="009F777F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9F777F">
        <w:rPr>
          <w:rFonts w:ascii="Arial" w:hAnsi="Arial" w:cs="Arial"/>
          <w:szCs w:val="24"/>
        </w:rPr>
        <w:t xml:space="preserve">Es wird durch den </w:t>
      </w:r>
      <w:r w:rsidRPr="00ED4583">
        <w:rPr>
          <w:rFonts w:ascii="Arial" w:hAnsi="Arial" w:cs="Arial"/>
          <w:b/>
          <w:szCs w:val="24"/>
        </w:rPr>
        <w:t>Klassenlehrer versucht, freie Arbeitszeiten zu ritualisieren</w:t>
      </w:r>
      <w:r w:rsidRPr="009F777F">
        <w:rPr>
          <w:rFonts w:ascii="Arial" w:hAnsi="Arial" w:cs="Arial"/>
          <w:szCs w:val="24"/>
        </w:rPr>
        <w:t xml:space="preserve">, sodass die Kinder stets in ihrem eigenen Tempo und an ihren individuellen Lernmaterialien arbeiten können. Dies ist jederzeit möglich und kann von jedem Lehrer spontan </w:t>
      </w:r>
      <w:r w:rsidR="00F32A5E">
        <w:rPr>
          <w:rFonts w:ascii="Arial" w:hAnsi="Arial" w:cs="Arial"/>
          <w:szCs w:val="24"/>
        </w:rPr>
        <w:t>unterrichtet werden. Dazu gehören</w:t>
      </w:r>
      <w:r w:rsidRPr="009F777F">
        <w:rPr>
          <w:rFonts w:ascii="Arial" w:hAnsi="Arial" w:cs="Arial"/>
          <w:szCs w:val="24"/>
        </w:rPr>
        <w:t xml:space="preserve"> beispielsweise das Arbeiten im Lies-mal-Heft, </w:t>
      </w:r>
      <w:proofErr w:type="spellStart"/>
      <w:r w:rsidR="0071777C">
        <w:rPr>
          <w:rFonts w:ascii="Arial" w:hAnsi="Arial" w:cs="Arial"/>
          <w:szCs w:val="24"/>
        </w:rPr>
        <w:t>ReLv</w:t>
      </w:r>
      <w:proofErr w:type="spellEnd"/>
      <w:r w:rsidR="0071777C">
        <w:rPr>
          <w:rFonts w:ascii="Arial" w:hAnsi="Arial" w:cs="Arial"/>
          <w:szCs w:val="24"/>
        </w:rPr>
        <w:t xml:space="preserve">-Mappe, </w:t>
      </w:r>
      <w:r w:rsidRPr="009F777F">
        <w:rPr>
          <w:rFonts w:ascii="Arial" w:hAnsi="Arial" w:cs="Arial"/>
          <w:szCs w:val="24"/>
        </w:rPr>
        <w:t>Rechtschreibheft, Zahlenfuchs, Knobelkarteien und andere individuelle Materialien.</w:t>
      </w:r>
    </w:p>
    <w:p w:rsidR="009F777F" w:rsidRPr="00DA5BDD" w:rsidRDefault="009F777F" w:rsidP="009F777F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9F777F">
        <w:rPr>
          <w:rFonts w:ascii="Arial" w:hAnsi="Arial" w:cs="Arial"/>
          <w:b/>
          <w:sz w:val="24"/>
          <w:szCs w:val="24"/>
        </w:rPr>
        <w:t xml:space="preserve">2.3. </w:t>
      </w:r>
      <w:r w:rsidRPr="00DA5BDD">
        <w:rPr>
          <w:rFonts w:ascii="Arial" w:hAnsi="Arial" w:cs="Arial"/>
          <w:b/>
          <w:color w:val="808080" w:themeColor="background1" w:themeShade="80"/>
          <w:sz w:val="24"/>
          <w:szCs w:val="24"/>
        </w:rPr>
        <w:t>Organisation im Klassenraum</w:t>
      </w:r>
    </w:p>
    <w:p w:rsidR="009F777F" w:rsidRPr="00DA5BDD" w:rsidRDefault="009F777F" w:rsidP="009F777F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DA5BDD">
        <w:rPr>
          <w:rFonts w:ascii="Arial" w:hAnsi="Arial" w:cs="Arial"/>
          <w:color w:val="808080" w:themeColor="background1" w:themeShade="80"/>
          <w:szCs w:val="24"/>
        </w:rPr>
        <w:t xml:space="preserve">Um den Fachlehrern einen guten und schnellen Überblick in der Klasse zu verschaffen, werden </w:t>
      </w:r>
      <w:r w:rsidRPr="00DA5BDD">
        <w:rPr>
          <w:rFonts w:ascii="Arial" w:hAnsi="Arial" w:cs="Arial"/>
          <w:b/>
          <w:color w:val="808080" w:themeColor="background1" w:themeShade="80"/>
          <w:szCs w:val="24"/>
        </w:rPr>
        <w:t>auf dem Whiteboard „generelle Regeln, wichtige Ereignisse der Woche sowie erwähnenswerte Kinder</w:t>
      </w:r>
      <w:r w:rsidRPr="00DA5BDD">
        <w:rPr>
          <w:rFonts w:ascii="Arial" w:hAnsi="Arial" w:cs="Arial"/>
          <w:color w:val="808080" w:themeColor="background1" w:themeShade="80"/>
          <w:szCs w:val="24"/>
        </w:rPr>
        <w:t>“ aufgeführt.</w:t>
      </w:r>
    </w:p>
    <w:p w:rsidR="009F777F" w:rsidRPr="00DA5BDD" w:rsidRDefault="009F777F" w:rsidP="009F777F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DA5BDD">
        <w:rPr>
          <w:rFonts w:ascii="Arial" w:hAnsi="Arial" w:cs="Arial"/>
          <w:color w:val="808080" w:themeColor="background1" w:themeShade="80"/>
          <w:szCs w:val="24"/>
        </w:rPr>
        <w:t xml:space="preserve">Zu den generellen Regeln gehört eine </w:t>
      </w:r>
      <w:r w:rsidRPr="00DA5BDD">
        <w:rPr>
          <w:rFonts w:ascii="Arial" w:hAnsi="Arial" w:cs="Arial"/>
          <w:b/>
          <w:color w:val="808080" w:themeColor="background1" w:themeShade="80"/>
          <w:szCs w:val="24"/>
        </w:rPr>
        <w:t>Übersicht über ein eventuell eingeführtes Belohnungssystem, Rituale zum Aufräumen</w:t>
      </w:r>
      <w:r w:rsidRPr="00DA5BDD">
        <w:rPr>
          <w:rFonts w:ascii="Arial" w:hAnsi="Arial" w:cs="Arial"/>
          <w:color w:val="808080" w:themeColor="background1" w:themeShade="80"/>
          <w:szCs w:val="24"/>
        </w:rPr>
        <w:t xml:space="preserve"> (z.B. Gong für </w:t>
      </w:r>
      <w:proofErr w:type="spellStart"/>
      <w:r w:rsidRPr="00DA5BDD">
        <w:rPr>
          <w:rFonts w:ascii="Arial" w:hAnsi="Arial" w:cs="Arial"/>
          <w:color w:val="808080" w:themeColor="background1" w:themeShade="80"/>
          <w:szCs w:val="24"/>
        </w:rPr>
        <w:t>Leisezeichen</w:t>
      </w:r>
      <w:proofErr w:type="spellEnd"/>
      <w:r w:rsidRPr="00DA5BDD">
        <w:rPr>
          <w:rFonts w:ascii="Arial" w:hAnsi="Arial" w:cs="Arial"/>
          <w:color w:val="808080" w:themeColor="background1" w:themeShade="80"/>
          <w:szCs w:val="24"/>
        </w:rPr>
        <w:t xml:space="preserve">, Aufräummusik), den Hausaufgaben </w:t>
      </w:r>
      <w:proofErr w:type="spellStart"/>
      <w:r w:rsidRPr="00DA5BDD">
        <w:rPr>
          <w:rFonts w:ascii="Arial" w:hAnsi="Arial" w:cs="Arial"/>
          <w:color w:val="808080" w:themeColor="background1" w:themeShade="80"/>
          <w:szCs w:val="24"/>
        </w:rPr>
        <w:t>u.ä.</w:t>
      </w:r>
      <w:proofErr w:type="spellEnd"/>
    </w:p>
    <w:p w:rsidR="009F777F" w:rsidRPr="00DA5BDD" w:rsidRDefault="009F777F" w:rsidP="009F777F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DA5BDD">
        <w:rPr>
          <w:rFonts w:ascii="Arial" w:hAnsi="Arial" w:cs="Arial"/>
          <w:b/>
          <w:color w:val="808080" w:themeColor="background1" w:themeShade="80"/>
          <w:szCs w:val="24"/>
        </w:rPr>
        <w:t>Wichtige Ereignisse der Woche</w:t>
      </w:r>
      <w:r w:rsidRPr="00DA5BDD">
        <w:rPr>
          <w:rFonts w:ascii="Arial" w:hAnsi="Arial" w:cs="Arial"/>
          <w:color w:val="808080" w:themeColor="background1" w:themeShade="80"/>
          <w:szCs w:val="24"/>
        </w:rPr>
        <w:t xml:space="preserve"> sind nach Wochentagen aufgelistet und helfen der Vertretungslehrerin ritualisierte Abläufe zu übernehmen.</w:t>
      </w:r>
    </w:p>
    <w:p w:rsidR="009F777F" w:rsidRPr="00DA5BDD" w:rsidRDefault="009F777F" w:rsidP="009F777F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DA5BDD">
        <w:rPr>
          <w:rFonts w:ascii="Arial" w:hAnsi="Arial" w:cs="Arial"/>
          <w:color w:val="808080" w:themeColor="background1" w:themeShade="80"/>
          <w:szCs w:val="24"/>
        </w:rPr>
        <w:t xml:space="preserve">Zusätzlich wird der Vertretungslehrer darüber informiert, welche </w:t>
      </w:r>
      <w:r w:rsidRPr="00DA5BDD">
        <w:rPr>
          <w:rFonts w:ascii="Arial" w:hAnsi="Arial" w:cs="Arial"/>
          <w:b/>
          <w:color w:val="808080" w:themeColor="background1" w:themeShade="80"/>
          <w:szCs w:val="24"/>
        </w:rPr>
        <w:t>Kinder beispielsweise einen anerkannten Förderschwerpunkt</w:t>
      </w:r>
      <w:r w:rsidRPr="00DA5BDD">
        <w:rPr>
          <w:rFonts w:ascii="Arial" w:hAnsi="Arial" w:cs="Arial"/>
          <w:color w:val="808080" w:themeColor="background1" w:themeShade="80"/>
          <w:szCs w:val="24"/>
        </w:rPr>
        <w:t xml:space="preserve"> haben oder welche Kinder besondere Aufmerksamkeit benötigen.</w:t>
      </w:r>
    </w:p>
    <w:p w:rsidR="009F777F" w:rsidRPr="009F777F" w:rsidRDefault="009F777F" w:rsidP="009F777F">
      <w:pPr>
        <w:jc w:val="both"/>
        <w:rPr>
          <w:rFonts w:ascii="Arial" w:hAnsi="Arial" w:cs="Arial"/>
          <w:b/>
          <w:sz w:val="24"/>
          <w:szCs w:val="24"/>
        </w:rPr>
      </w:pPr>
      <w:r w:rsidRPr="009F777F">
        <w:rPr>
          <w:rFonts w:ascii="Arial" w:hAnsi="Arial" w:cs="Arial"/>
          <w:b/>
          <w:sz w:val="24"/>
          <w:szCs w:val="24"/>
        </w:rPr>
        <w:t>3. Organisation und inhaltliche Ausgestaltung der Vertretungsregelung für individuelle Lerngruppen</w:t>
      </w:r>
    </w:p>
    <w:p w:rsidR="009F777F" w:rsidRPr="009F777F" w:rsidRDefault="009F777F" w:rsidP="009F777F">
      <w:pPr>
        <w:jc w:val="both"/>
        <w:rPr>
          <w:rFonts w:ascii="Arial" w:hAnsi="Arial" w:cs="Arial"/>
          <w:b/>
          <w:sz w:val="24"/>
          <w:szCs w:val="24"/>
        </w:rPr>
      </w:pPr>
      <w:r w:rsidRPr="009F777F">
        <w:rPr>
          <w:rFonts w:ascii="Arial" w:hAnsi="Arial" w:cs="Arial"/>
          <w:b/>
          <w:sz w:val="24"/>
          <w:szCs w:val="24"/>
        </w:rPr>
        <w:t>3.1 Unvorhersehbarer Vertretungsfall</w:t>
      </w:r>
    </w:p>
    <w:p w:rsidR="009F777F" w:rsidRPr="009F777F" w:rsidRDefault="009F777F" w:rsidP="009F777F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9F777F">
        <w:rPr>
          <w:rFonts w:ascii="Arial" w:hAnsi="Arial" w:cs="Arial"/>
          <w:szCs w:val="24"/>
        </w:rPr>
        <w:t xml:space="preserve">Die individuellen Lerngruppen arbeiten im unvorhersehbaren Vertretungsfall mit </w:t>
      </w:r>
      <w:r w:rsidRPr="00ED4583">
        <w:rPr>
          <w:rFonts w:ascii="Arial" w:hAnsi="Arial" w:cs="Arial"/>
          <w:b/>
          <w:szCs w:val="24"/>
        </w:rPr>
        <w:t>vorbereitetem Material,</w:t>
      </w:r>
      <w:r w:rsidRPr="009F777F">
        <w:rPr>
          <w:rFonts w:ascii="Arial" w:hAnsi="Arial" w:cs="Arial"/>
          <w:szCs w:val="24"/>
        </w:rPr>
        <w:t xml:space="preserve"> auf das die vertretende Lehrkraft zurückgreifen kann (Klassenverband oder Aufteilung)</w:t>
      </w:r>
    </w:p>
    <w:p w:rsidR="009F777F" w:rsidRPr="00ED4583" w:rsidRDefault="009F777F" w:rsidP="009F777F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b/>
          <w:szCs w:val="24"/>
        </w:rPr>
      </w:pPr>
      <w:r w:rsidRPr="009F777F">
        <w:rPr>
          <w:rFonts w:ascii="Arial" w:hAnsi="Arial" w:cs="Arial"/>
          <w:szCs w:val="24"/>
        </w:rPr>
        <w:t xml:space="preserve">Dazu nutzen die Schüler ihre </w:t>
      </w:r>
      <w:r w:rsidRPr="00ED4583">
        <w:rPr>
          <w:rFonts w:ascii="Arial" w:hAnsi="Arial" w:cs="Arial"/>
          <w:b/>
          <w:szCs w:val="24"/>
        </w:rPr>
        <w:t>zugeteilten Ordner mit Aufgabenwochenplänen für die vorgesehenen Arbeitshefte.</w:t>
      </w:r>
    </w:p>
    <w:p w:rsidR="009F777F" w:rsidRPr="009F777F" w:rsidRDefault="009F777F" w:rsidP="009F777F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9F777F">
        <w:rPr>
          <w:rFonts w:ascii="Arial" w:hAnsi="Arial" w:cs="Arial"/>
          <w:szCs w:val="24"/>
        </w:rPr>
        <w:t xml:space="preserve">Die Ordner werden an jedem </w:t>
      </w:r>
      <w:r w:rsidRPr="00ED4583">
        <w:rPr>
          <w:rFonts w:ascii="Arial" w:hAnsi="Arial" w:cs="Arial"/>
          <w:b/>
          <w:szCs w:val="24"/>
        </w:rPr>
        <w:t xml:space="preserve">Freitag von der für die Lerngruppe verantwortlichen Lehrkraft </w:t>
      </w:r>
      <w:r w:rsidRPr="009F777F">
        <w:rPr>
          <w:rFonts w:ascii="Arial" w:hAnsi="Arial" w:cs="Arial"/>
          <w:szCs w:val="24"/>
        </w:rPr>
        <w:t xml:space="preserve">für die kommende Woche </w:t>
      </w:r>
      <w:r w:rsidRPr="00ED4583">
        <w:rPr>
          <w:rFonts w:ascii="Arial" w:hAnsi="Arial" w:cs="Arial"/>
          <w:b/>
          <w:szCs w:val="24"/>
        </w:rPr>
        <w:t>bereitgestellt</w:t>
      </w:r>
      <w:r w:rsidRPr="009F777F">
        <w:rPr>
          <w:rFonts w:ascii="Arial" w:hAnsi="Arial" w:cs="Arial"/>
          <w:szCs w:val="24"/>
        </w:rPr>
        <w:t>.</w:t>
      </w:r>
    </w:p>
    <w:p w:rsidR="009F777F" w:rsidRPr="009F777F" w:rsidRDefault="009F777F" w:rsidP="009F777F">
      <w:pPr>
        <w:jc w:val="both"/>
        <w:rPr>
          <w:rFonts w:ascii="Arial" w:hAnsi="Arial" w:cs="Arial"/>
          <w:b/>
          <w:sz w:val="24"/>
          <w:szCs w:val="24"/>
        </w:rPr>
      </w:pPr>
      <w:r w:rsidRPr="009F777F">
        <w:rPr>
          <w:rFonts w:ascii="Arial" w:hAnsi="Arial" w:cs="Arial"/>
          <w:b/>
          <w:sz w:val="24"/>
          <w:szCs w:val="24"/>
        </w:rPr>
        <w:t>3.2 Vorhersehbarer Vertretungsfall</w:t>
      </w:r>
    </w:p>
    <w:p w:rsidR="009F777F" w:rsidRPr="009F777F" w:rsidRDefault="009F777F" w:rsidP="009F777F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9F777F">
        <w:rPr>
          <w:rFonts w:ascii="Arial" w:hAnsi="Arial" w:cs="Arial"/>
          <w:szCs w:val="24"/>
        </w:rPr>
        <w:t>Eng orientiert am Vertretungsfall in der Regelklasse. Es kommen vorbereitete Unterrichtsmaterialien zum Einsatz.</w:t>
      </w:r>
    </w:p>
    <w:p w:rsidR="009F777F" w:rsidRPr="009F777F" w:rsidRDefault="009F777F" w:rsidP="009F777F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9F777F">
        <w:rPr>
          <w:rFonts w:ascii="Arial" w:hAnsi="Arial" w:cs="Arial"/>
          <w:szCs w:val="24"/>
        </w:rPr>
        <w:t xml:space="preserve">Die Klassenlehrer bzw. Fachlehrer stellen </w:t>
      </w:r>
      <w:r w:rsidRPr="00ED4583">
        <w:rPr>
          <w:rFonts w:ascii="Arial" w:hAnsi="Arial" w:cs="Arial"/>
          <w:b/>
          <w:szCs w:val="24"/>
        </w:rPr>
        <w:t>für eine Woche im Voraus Arbeitsblätter/-hefte oder Anweisungen bereit</w:t>
      </w:r>
      <w:r w:rsidRPr="009F777F">
        <w:rPr>
          <w:rFonts w:ascii="Arial" w:hAnsi="Arial" w:cs="Arial"/>
          <w:szCs w:val="24"/>
        </w:rPr>
        <w:t>, die die vertretende Lehrkraft nutzen kann, um einen geleiteten Unterricht im Gruppenverband zu gewährleisten.</w:t>
      </w:r>
    </w:p>
    <w:p w:rsidR="009F777F" w:rsidRPr="009F777F" w:rsidRDefault="009F777F" w:rsidP="009F777F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9F777F">
        <w:rPr>
          <w:rFonts w:ascii="Arial" w:hAnsi="Arial" w:cs="Arial"/>
          <w:szCs w:val="24"/>
        </w:rPr>
        <w:t xml:space="preserve">Da es auch bei vorhersehbaren Ausfällen dazu kommen kann, dass kein Vertretungslehrer zur Verfügung steht, werden von den </w:t>
      </w:r>
      <w:r w:rsidRPr="00ED4583">
        <w:rPr>
          <w:rFonts w:ascii="Arial" w:hAnsi="Arial" w:cs="Arial"/>
          <w:b/>
          <w:szCs w:val="24"/>
        </w:rPr>
        <w:t>Schülern im Falle der Klassenaufteilung die Schülerordner als eigenständige Arbeitsgrundlage</w:t>
      </w:r>
      <w:r w:rsidRPr="009F777F">
        <w:rPr>
          <w:rFonts w:ascii="Arial" w:hAnsi="Arial" w:cs="Arial"/>
          <w:szCs w:val="24"/>
        </w:rPr>
        <w:t xml:space="preserve"> in fremden Klassen genutzt.</w:t>
      </w:r>
    </w:p>
    <w:p w:rsidR="008D008F" w:rsidRPr="009F777F" w:rsidRDefault="009F777F" w:rsidP="009F777F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9F777F">
        <w:rPr>
          <w:rFonts w:ascii="Arial" w:hAnsi="Arial" w:cs="Arial"/>
          <w:szCs w:val="24"/>
        </w:rPr>
        <w:lastRenderedPageBreak/>
        <w:t xml:space="preserve">Sollte die Vertretungssituation über eine Woche andauern, </w:t>
      </w:r>
      <w:r w:rsidRPr="00ED4583">
        <w:rPr>
          <w:rFonts w:ascii="Arial" w:hAnsi="Arial" w:cs="Arial"/>
          <w:b/>
          <w:szCs w:val="24"/>
        </w:rPr>
        <w:t>übernimmt der fachlich ausgebildete Kollege die Beratung der Klassenleitung</w:t>
      </w:r>
      <w:r w:rsidRPr="009F777F">
        <w:rPr>
          <w:rFonts w:ascii="Arial" w:hAnsi="Arial" w:cs="Arial"/>
          <w:szCs w:val="24"/>
        </w:rPr>
        <w:t xml:space="preserve"> für die Vorbereitung des </w:t>
      </w:r>
      <w:r w:rsidRPr="009F777F">
        <w:rPr>
          <w:rFonts w:ascii="Arial" w:hAnsi="Arial" w:cs="Arial"/>
        </w:rPr>
        <w:t>zukünftigen Unterrichts.</w:t>
      </w:r>
    </w:p>
    <w:sectPr w:rsidR="008D008F" w:rsidRPr="009F77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6C64"/>
    <w:multiLevelType w:val="hybridMultilevel"/>
    <w:tmpl w:val="F4645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8C7"/>
    <w:multiLevelType w:val="hybridMultilevel"/>
    <w:tmpl w:val="DA3CB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60A0"/>
    <w:multiLevelType w:val="hybridMultilevel"/>
    <w:tmpl w:val="4EB03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8228D"/>
    <w:multiLevelType w:val="hybridMultilevel"/>
    <w:tmpl w:val="6002A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C568A"/>
    <w:multiLevelType w:val="hybridMultilevel"/>
    <w:tmpl w:val="426EE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77B3A"/>
    <w:multiLevelType w:val="hybridMultilevel"/>
    <w:tmpl w:val="6562D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D738A"/>
    <w:multiLevelType w:val="hybridMultilevel"/>
    <w:tmpl w:val="944A5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57990"/>
    <w:multiLevelType w:val="hybridMultilevel"/>
    <w:tmpl w:val="AF026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A25DE"/>
    <w:multiLevelType w:val="hybridMultilevel"/>
    <w:tmpl w:val="FCEC7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7F"/>
    <w:rsid w:val="00082A9C"/>
    <w:rsid w:val="00087A24"/>
    <w:rsid w:val="0046070F"/>
    <w:rsid w:val="005D188F"/>
    <w:rsid w:val="00601419"/>
    <w:rsid w:val="00644542"/>
    <w:rsid w:val="00692DBB"/>
    <w:rsid w:val="0071777C"/>
    <w:rsid w:val="007F34CD"/>
    <w:rsid w:val="009F777F"/>
    <w:rsid w:val="00A2656D"/>
    <w:rsid w:val="00B153BE"/>
    <w:rsid w:val="00B21102"/>
    <w:rsid w:val="00B808DD"/>
    <w:rsid w:val="00DA5BDD"/>
    <w:rsid w:val="00EA772E"/>
    <w:rsid w:val="00ED4583"/>
    <w:rsid w:val="00F32A5E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B0738-F7E9-4BBF-8E3B-8C185F64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777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3881-8AE4-4F2B-93BC-92E69660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AD90120E.dotm</Template>
  <TotalTime>0</TotalTime>
  <Pages>4</Pages>
  <Words>1166</Words>
  <Characters>7347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 Marietta</dc:creator>
  <cp:lastModifiedBy>Wolf Marietta</cp:lastModifiedBy>
  <cp:revision>2</cp:revision>
  <cp:lastPrinted>2020-03-09T11:08:00Z</cp:lastPrinted>
  <dcterms:created xsi:type="dcterms:W3CDTF">2020-03-23T09:04:00Z</dcterms:created>
  <dcterms:modified xsi:type="dcterms:W3CDTF">2020-03-23T09:04:00Z</dcterms:modified>
</cp:coreProperties>
</file>